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软件开发综合实践学生实践指南五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《软件开发综合实践》学生实践指南五</w:t>
      </w:r>
    </w:p>
    <w:bookmarkStart w:id="9" w:name="dom事件与交互应用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DOM、事件与交互应用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实施学期：2026年秋季学期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对应课堂作业：课堂作业五（第2周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周五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第5至8节，4学时）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对应大作业：平时大作业二（本次课完成后可启动平时大作业二）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9"/>
    <w:bookmarkEnd w:id="10"/>
    <w:bookmarkStart w:id="14" w:name="第一部分-指南说明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第一部分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指南说明</w:t>
      </w:r>
    </w:p>
    <w:bookmarkStart w:id="11" w:name="一本指南是什么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一、本指南是什么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本指南是第五次课的实践指南。上次课你的程序只在Console里运行，本次课让数据”长”到页面上、动在用户手里：DOM操作与事件驱动。本次课的核心心智模型只有一句话：状态在数组，界面只是投影。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本课程采用传统手工编程方式训练：亲手输入每一行代码，先预测页面行为，再刷新验证。所有交互先在脑子里过一遍”数据怎么变、界面怎么重画”，再动手。</w:t>
      </w:r>
    </w:p>
    <w:bookmarkEnd w:id="11"/>
    <w:bookmarkStart w:id="12" w:name="二本次课你将完成什么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二、本次课你将完成什么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序号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产出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说明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案例复现应用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交互式任务清单：添加、完成、删除、过滤、本地保存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自主实践应用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信息管理应用：可增删改查的个人小应用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课堂实践进度报告五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当堂完成并提交雨课堂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4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50道选择题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当堂通过雨课堂完成，可查阅本指南和在线教程</w:t>
            </w:r>
          </w:p>
        </w:tc>
      </w:tr>
    </w:tbl>
    <w:bookmarkEnd w:id="12"/>
    <w:bookmarkStart w:id="13" w:name="三学习资源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三、学习资源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153"/>
        <w:gridCol w:w="4153"/>
      </w:tblGrid>
      <w:tr>
        <w:trPr>
          <w:tblHeader w:val="on"/>
        </w:trP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资源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用途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本指南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随堂操作主线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菜鸟教程JavaScript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DOM章节（https://www.runoob.com/js/js-htmldom.html）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API查阅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MDN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DOM介绍（https://developer.mozilla.org/zh-CN/docs/Web/API/Document_Object_Model）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概念权威解释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建议：DOM方法名很长记不住很正常，记住”选择、读、写、建、删”五类用途，用时查表。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13"/>
    <w:bookmarkEnd w:id="14"/>
    <w:bookmarkStart w:id="20" w:name="第二部分-dom基础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第二部分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DOM基础</w:t>
      </w:r>
    </w:p>
    <w:bookmarkStart w:id="15" w:name="一dom是什么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一、DOM是什么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浏览器读入HTML后，把每个标签变成内存里的对象（节点），整个页面形成一棵树——Document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Object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Model。JavaScript通过操作这棵树来改变页面。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document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└── html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   ├── head → title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   └── body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       ├── h1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       ├── ul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       │   ├──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li（文本："任务一"）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       │   └──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li（文本："任务二"）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       └── button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你改DOM，页面立刻变；刷新后恢复原样（内存中的修改不写回文件）。</w:t>
      </w:r>
    </w:p>
    <w:bookmarkEnd w:id="15"/>
    <w:bookmarkStart w:id="16" w:name="二选择元素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二、选择元素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title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document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querySelector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'h1'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CSS选择器，取第一个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items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document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querySelectorAll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'.item'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取全部，返回类数组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form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document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querySelector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'#add-form'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id用#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firstLi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document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querySelector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'ul li'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后代选择器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oldWay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document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getElementById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'title'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旧API，等价于#title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querySelector一族是现代标准：任何CSS选择器都能用，本课统一用它。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重要区别：querySelector返回单个元素（找不到是null），querySelectorAll返回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NodeList（类数组，有forEach方法但没有map/filter）。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翻车警告：选择器找不到返回null，对null继续操作直接报错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Cannot read properties of null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——报这个错先检查选择器拼写和脚本执行时机。</w:t>
      </w:r>
    </w:p>
    <w:bookmarkEnd w:id="16"/>
    <w:bookmarkStart w:id="17" w:name="三读与写内容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三、读与写内容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属性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读写内容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安全性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textContent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纯文本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安全，原样显示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innerHTML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HTML代码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会解析标签；塞不可信输入有XSS风险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value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表单控件当前值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专用于input、textarea、select</w:t>
            </w:r>
          </w:p>
        </w:tc>
      </w:tr>
    </w:tbl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title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textContent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'今日任务'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h1文字变了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innerHTML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'&lt;li&gt;新任务&lt;/li&gt;'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整个列表被替换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text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input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value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读输入框当前内容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input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value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  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清空输入框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红线：innerHTML只用于你完全掌控的字符串（如案例里拼接自己的模板）；任何来自用户输入的内容要显示时用textContent，防止恶意代码注入。</w:t>
      </w:r>
    </w:p>
    <w:bookmarkEnd w:id="17"/>
    <w:bookmarkStart w:id="18" w:name="四属性类与样式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四、属性、类与样式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img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src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'images/new.jpg'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属性直接改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link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setAttribute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'href'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'https://example.com'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link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getAttribute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'href'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读属性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item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classList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add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'done'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加类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item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classList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remove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'done'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删类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item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classList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toggle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'done'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有则删无则加——勾选切换神器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item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classList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contains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'done'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判断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box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style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color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'red'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改单个样式（内联）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box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style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backgroundColor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'#f0f0f0'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CSS的background-color变成驼峰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工程习惯：样式变化优先用classList切换预定义的类，少用style逐条改——类切换一条CSS规则管全部外观，且能被媒体查询影响。</w:t>
      </w:r>
    </w:p>
    <w:bookmarkEnd w:id="18"/>
    <w:bookmarkStart w:id="19" w:name="五创建插入与删除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五、创建、插入与删除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li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document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createElement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'li'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创建（还在内存里，页面上看不见）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textContent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'新任务'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appendChild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(li)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挂到列表末尾——此刻才出现在页面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li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remove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       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删除自己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replaceChild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(newLi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oldLi)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替换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19"/>
    <w:bookmarkEnd w:id="20"/>
    <w:bookmarkStart w:id="25" w:name="第三部分-事件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第三部分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事件</w:t>
      </w:r>
    </w:p>
    <w:bookmarkStart w:id="21" w:name="一监听事件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一、监听事件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btn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document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querySelector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'#add-btn'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btn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addEventListener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'click'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console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log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'按钮被点了'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结构：元素.addEventListener(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‘事件名’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,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处理函数)。同一个事件可以挂多个处理函数；重复执行同一句addEventListener会重复绑定——同一逻辑写两次就触发两次，这是”点击一次弹两次”的元凶。</w:t>
      </w:r>
    </w:p>
    <w:bookmarkEnd w:id="21"/>
    <w:bookmarkStart w:id="22" w:name="二常用事件类型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二、常用事件类型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事件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触发时机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典型用途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click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点击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按钮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input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输入框内容每次变化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实时反馈、搜索过滤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change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值变化且失焦/确认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select、checkbox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submit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表单提交（按钮或回车）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拦截提交做校验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keydown / keyup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按键按下/抬起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回车提交、快捷键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mouseover / mouseout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悬停/移出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提示效果</w:t>
            </w:r>
          </w:p>
        </w:tc>
      </w:tr>
    </w:tbl>
    <w:bookmarkEnd w:id="22"/>
    <w:bookmarkStart w:id="23" w:name="三事件对象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三、事件对象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form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addEventListener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'submit'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(e)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preventDefault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阻止默认行为：表单提交跳转刷新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console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log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'自己处理提交'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input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addEventListener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'keydown'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(e)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if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key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===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'Enter'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{    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e.key是按键名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console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log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'回车按下'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}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addEventListener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'click'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(e)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console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log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target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e.target：实际被点的元素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e是事件对象，浏览器自动传入处理函数。三个最重要的成员：e.target（谁被点）、e.key（哪个键）、e.preventDefault()（拦住默认行为）。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为什么必须preventDefault：表单submit的默认行为是”提交并刷新页面”——你的数据添加逻辑刚跑完页面就刷了，看起来”什么都不发生”。凡是表单提交，第一行必写e.preventDefault()。</w:t>
      </w:r>
    </w:p>
    <w:bookmarkEnd w:id="23"/>
    <w:bookmarkStart w:id="24" w:name="四冒泡与事件委托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四、冒泡与事件委托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点击li时，click事件从li开始冒泡：li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→ ul → body →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document，逐层向外传播，每层的监听器都会触发。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利用冒泡做事件委托——把监听器挂在父元素上，统一处理所有子元素：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addEventListener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'click'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(e)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if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target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classList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contains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'delete-btn'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))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target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closest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'li'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remove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closest向上找最近的li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}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为什么需要委托：动态添加的li（createElement来的）在绑定监听时不存在的，逐个绑定永远漏掉新元素；委托挂在父元素上，子元素无论何时加入都自动被覆盖。Todo类应用删除按钮的标准解法。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24"/>
    <w:bookmarkEnd w:id="25"/>
    <w:bookmarkStart w:id="29" w:name="第四部分-状态驱动本课的心智模型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第四部分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状态驱动：本课的心智模型</w:t>
      </w:r>
    </w:p>
    <w:bookmarkStart w:id="26" w:name="一数组是唯一事实来源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一、数组是唯一事实来源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反例（新手写法）：每次添加都手动createElement一个li挂上去，删除时操作DOM，过滤时hide元素——数据和界面搅在一起，状态一复杂就同步不过来。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正解（本课模型）：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用户操作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→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修改数组（唯一状态）→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render()根据数组重建列表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→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界面更新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let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tasks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[]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     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唯一状态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render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innerHTML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清空旧界面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tasks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forEach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(task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li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document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createElement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'li'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li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textContent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task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text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if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(task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done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li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classList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add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'done'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appendChild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(li)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})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addTask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(text)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tasks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push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({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text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text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done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false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1.先改数组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render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         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2.再重画界面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铁律：先改数组、再调render，顺序永远不反。数据与界面不同步的bug（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“明明删了怎么还在”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），八成是只改了一边。</w:t>
      </w:r>
    </w:p>
    <w:bookmarkEnd w:id="26"/>
    <w:bookmarkStart w:id="27" w:name="二表单读取与校验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二、表单读取与校验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form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addEventListener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'submit'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(e)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preventDefault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text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input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value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trim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trim去掉首尾空格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if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(text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===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feedback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textContent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'任务名不能为空'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页面反馈，不只靠console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return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         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校验失败就返回，不往下走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}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addTask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(text)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input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value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 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清空输入框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feedback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textContent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     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清掉错误提示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校验三件套：读值trim、判空给出提示、失败return。提示要显示在页面上，用户不看控制台。</w:t>
      </w:r>
    </w:p>
    <w:bookmarkEnd w:id="27"/>
    <w:bookmarkStart w:id="28" w:name="三空状态处理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三、空状态处理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render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innerHTML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if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(tasks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length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===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li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document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createElement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'li'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li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textContent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'暂无任务，添加一个吧'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li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classList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add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'empty-tip'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appendChild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(li)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return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}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...正常渲染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28"/>
    <w:bookmarkEnd w:id="29"/>
    <w:bookmarkStart w:id="34" w:name="第五部分-localstorage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第五部分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localStorage</w:t>
      </w:r>
    </w:p>
    <w:bookmarkStart w:id="30" w:name="一为什么需要本地保存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一、为什么需要本地保存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JavaScript变量存在内存里，刷新即清零。localStorage是浏览器提供的本地键值存储，关掉浏览器也在。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153"/>
        <w:gridCol w:w="4153"/>
      </w:tblGrid>
      <w:tr>
        <w:trPr>
          <w:tblHeader w:val="on"/>
        </w:trP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API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作用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localStorage.setItem(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‘key’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, value)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存（value只能是字符串）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localStorage.getItem(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‘key’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)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取（没有返回null）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localStorage.removeItem(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‘key’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)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删</w:t>
            </w:r>
          </w:p>
        </w:tc>
      </w:tr>
    </w:tbl>
    <w:bookmarkEnd w:id="30"/>
    <w:bookmarkStart w:id="31" w:name="二对象的存与取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二、对象的存与取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tasks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[{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text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'写作业'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done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false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}]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存：对象→JSON字符串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localStorage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setItem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'tasks'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JSON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stringify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(tasks))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取：JSON字符串→对象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saved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localStorage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getItem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'tasks'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if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(saved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!==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null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tasks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JSON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parse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(saved)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经典翻车：不经过JSON.stringify直接存对象，取回来是字符串”[object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Object]“——对象被强转成无意义字符串。存取必须成对使用stringify/parse。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故意实验：直接localStorage.setItem(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‘t’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,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tasks)再读出来，亲眼看”[object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Object]“。</w:t>
      </w:r>
    </w:p>
    <w:bookmarkEnd w:id="31"/>
    <w:bookmarkStart w:id="32" w:name="三启动时恢复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三、启动时恢复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脚本开头：先恢复数据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saved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localStorage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getItem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'tasks'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tasks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saved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?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JSON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parse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(saved)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[]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每次修改数组后：立即保存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save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localStorage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setItem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'tasks'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JSON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stringify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(tasks))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addTask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(text)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tasks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push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({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text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text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done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false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save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render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固定节奏：改数组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→ save() →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render()。刷新页面，数据还在。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红线：localStorage不适合存密码、身份证号等敏感信息——它按域名明文可读，任何同域脚本都能取。</w:t>
      </w:r>
    </w:p>
    <w:bookmarkEnd w:id="32"/>
    <w:bookmarkStart w:id="33" w:name="四脚本执行时机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四、脚本执行时机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如果script写在head里，执行时body还没解析，querySelector全返回null。两种解决：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script标签放body末尾（本课程标准做法）。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或包在DOMContentLoaded事件里：document.addEventListener(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‘DOMContentLoaded’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, init)。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报”Cannot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read properties of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null”且代码看似正确时，先检查script位置。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33"/>
    <w:bookmarkEnd w:id="34"/>
    <w:bookmarkStart w:id="38" w:name="第六部分-课堂案例复现交互式任务清单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第六部分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课堂案例复现：交互式任务清单</w:t>
      </w:r>
    </w:p>
    <w:p>
      <w:pPr>
        <w:pStyle w:val="Block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说明：本部分为必须完成的复现任务，完成情况计入平时成绩。跟随实践指南分步完成即可，无需自行设计。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案例目标：跟随教师完成完整的Todo应用。在仓库中新建文件夹todo-app。</w:t>
      </w:r>
    </w:p>
    <w:bookmarkStart w:id="35" w:name="第一步添加功能与统一渲染第1次提交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第一步：添加功能与统一渲染（第1次提交）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&lt;!DOCTYPE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html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html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lang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"zh-CN"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head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meta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charset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"UTF-8"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meta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name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"viewport"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content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"width=device-width, initial-scale=1.0"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title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任务清单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title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style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*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box-sizing</w:t>
      </w:r>
      <w:r>
        <w:rPr>
          <w:rFonts w:ascii="Consolas" w:hAnsi="Consolas" w:eastAsia="宋体" w:cs="Consolas"/>
          <w:rStyle w:val="Cha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border-box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body {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font-family</w:t>
      </w:r>
      <w:r>
        <w:rPr>
          <w:rFonts w:ascii="Consolas" w:hAnsi="Consolas" w:eastAsia="宋体" w:cs="Consolas"/>
          <w:rStyle w:val="Cha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sans-serif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max-width</w:t>
      </w:r>
      <w:r>
        <w:rPr>
          <w:rFonts w:ascii="Consolas" w:hAnsi="Consolas" w:eastAsia="宋体" w:cs="Consolas"/>
          <w:rStyle w:val="Cha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480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px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margin</w:t>
      </w:r>
      <w:r>
        <w:rPr>
          <w:rFonts w:ascii="Consolas" w:hAnsi="Consolas" w:eastAsia="宋体" w:cs="Consolas"/>
          <w:rStyle w:val="Cha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24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px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auto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padding</w:t>
      </w:r>
      <w:r>
        <w:rPr>
          <w:rFonts w:ascii="Consolas" w:hAnsi="Consolas" w:eastAsia="宋体" w:cs="Consolas"/>
          <w:rStyle w:val="Cha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16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px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li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.done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text-decoration</w:t>
      </w:r>
      <w:r>
        <w:rPr>
          <w:rFonts w:ascii="Consolas" w:hAnsi="Consolas" w:eastAsia="宋体" w:cs="Consolas"/>
          <w:rStyle w:val="Cha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line-through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color</w:t>
      </w:r>
      <w:r>
        <w:rPr>
          <w:rFonts w:ascii="Consolas" w:hAnsi="Consolas" w:eastAsia="宋体" w:cs="Consolas"/>
          <w:rStyle w:val="Cha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ConstantTok"/>
          <w:i w:val="0"/>
          <w:color w:val="000000"/>
          <w:sz w:val="21"/>
        </w:rPr>
        <w:t xml:space="preserve">#999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.del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margin-left</w:t>
      </w:r>
      <w:r>
        <w:rPr>
          <w:rFonts w:ascii="Consolas" w:hAnsi="Consolas" w:eastAsia="宋体" w:cs="Consolas"/>
          <w:rStyle w:val="Cha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12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px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cursor</w:t>
      </w:r>
      <w:r>
        <w:rPr>
          <w:rFonts w:ascii="Consolas" w:hAnsi="Consolas" w:eastAsia="宋体" w:cs="Consolas"/>
          <w:rStyle w:val="Cha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pointer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.tip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color</w:t>
      </w:r>
      <w:r>
        <w:rPr>
          <w:rFonts w:ascii="Consolas" w:hAnsi="Consolas" w:eastAsia="宋体" w:cs="Consolas"/>
          <w:rStyle w:val="Cha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ConstantTok"/>
          <w:i w:val="0"/>
          <w:color w:val="000000"/>
          <w:sz w:val="21"/>
        </w:rPr>
        <w:t xml:space="preserve">#c00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font-size</w:t>
      </w:r>
      <w:r>
        <w:rPr>
          <w:rFonts w:ascii="Consolas" w:hAnsi="Consolas" w:eastAsia="宋体" w:cs="Consolas"/>
          <w:rStyle w:val="Cha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14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px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min-height</w:t>
      </w:r>
      <w:r>
        <w:rPr>
          <w:rFonts w:ascii="Consolas" w:hAnsi="Consolas" w:eastAsia="宋体" w:cs="Consolas"/>
          <w:rStyle w:val="Cha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20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px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.filters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margin</w:t>
      </w:r>
      <w:r>
        <w:rPr>
          <w:rFonts w:ascii="Consolas" w:hAnsi="Consolas" w:eastAsia="宋体" w:cs="Consolas"/>
          <w:rStyle w:val="Cha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12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px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0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.filters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button {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margin-right</w:t>
      </w:r>
      <w:r>
        <w:rPr>
          <w:rFonts w:ascii="Consolas" w:hAnsi="Consolas" w:eastAsia="宋体" w:cs="Consolas"/>
          <w:rStyle w:val="Cha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8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px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style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head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body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h1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任务清单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h1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form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id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"add-form"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input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type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"text"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id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"task-input"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placeholder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"要做什么？"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button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type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"submit"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添加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button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form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p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class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"tip"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id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"tip"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p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ul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id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"task-list"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ul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script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src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"app.js"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script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body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html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app.js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form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document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querySelector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'#add-form'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input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document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querySelector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'#task-input'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tip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document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querySelector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'#tip'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list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document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querySelector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'#task-list'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let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tasks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[]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render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innerHTML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if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(tasks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length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===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li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document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createElement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'li'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li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textContent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'暂无任务'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appendChild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(li)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return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}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tasks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forEach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(task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li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document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createElement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'li'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li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textContent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task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text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if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(task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done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li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classList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add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'done'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appendChild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(li)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})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form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addEventListener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'submit'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(e)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preventDefault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text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input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value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trim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if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(text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===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tip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textContent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'任务名不能为空'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return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}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tasks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push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({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text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text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done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false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})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tip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textContent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input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value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render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render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add .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commit 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-m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"添加任务清单输入与统一渲染"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push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检查点1：可添加任务；空输入有提示；刷新后清空（保存功能第三步做）。</w:t>
      </w:r>
    </w:p>
    <w:bookmarkEnd w:id="35"/>
    <w:bookmarkStart w:id="36" w:name="第二步完成删除与过滤第2次提交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第二步：完成、删除与过滤（第2次提交）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filters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document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querySelector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'.filters'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let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currentFilter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'all'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all / active / done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render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innerHTML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shown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tasks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filter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(t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currentFilter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===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'all'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?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true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currentFilter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===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'active'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?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!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done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: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done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if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(shown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length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===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DecValTok"/>
          <w:i w:val="0"/>
          <w:color w:val="000000"/>
          <w:sz w:val="21"/>
        </w:rPr>
        <w:t xml:space="preserve">0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li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document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createElement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'li'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li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textContent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'没有符合条件的任务'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appendChild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(li)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return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}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shown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forEach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(task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li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document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createElement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'li'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li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textContent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task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text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if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(task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done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li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classList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add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'done'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li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addEventListener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'click'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task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done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!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task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done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切换状态：改的是数组里的对象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  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render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})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 list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appendChild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(li)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})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HTML补过滤按钮：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div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class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"filters"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button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data-filter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"all"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全部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button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button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data-filter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"active"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未完成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button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button</w:t>
      </w:r>
      <w:r>
        <w:rPr>
          <w:rFonts w:ascii="Consolas" w:hAnsi="Consolas" w:eastAsia="宋体" w:cs="Consolas"/>
          <w:rStyle w:val="OtherTok"/>
          <w:i w:val="0"/>
          <w:color w:val="000000"/>
          <w:sz w:val="21"/>
        </w:rPr>
        <w:t xml:space="preserve"> data-filter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"done"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已完成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button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&lt;/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div</w:t>
      </w:r>
      <w:r>
        <w:rPr>
          <w:rFonts w:ascii="Consolas" w:hAnsi="Consolas" w:eastAsia="宋体" w:cs="Consolas"/>
          <w:rStyle w:val="DataTypeTok"/>
          <w:i w:val="0"/>
          <w:color w:val="000000"/>
          <w:sz w:val="21"/>
        </w:rPr>
        <w:t xml:space="preserve">&gt;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filters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addEventListener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'click'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(e)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{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if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target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tagName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!==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'BUTTON'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</w:t>
      </w:r>
      <w:r>
        <w:rPr>
          <w:rFonts w:ascii="Consolas" w:hAnsi="Consolas" w:eastAsia="宋体" w:cs="Consolas"/>
          <w:rStyle w:val="ControlFlowTok"/>
          <w:i w:val="0"/>
          <w:color w:val="000000"/>
          <w:sz w:val="21"/>
        </w:rPr>
        <w:t xml:space="preserve">return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currentFilter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target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dataset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filter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 </w:t>
      </w: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data-filter属性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 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render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})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故意实验：在render里给li绑了click，快速连点两次过滤再点任务，观察状态切换是否正常——每次render重建元素，监听器随之重建，不会重复绑定。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add .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commit 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-m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"添加任务完成切换与过滤"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push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检查点2：点任务划线切换；过滤三态正确。</w:t>
      </w:r>
    </w:p>
    <w:bookmarkEnd w:id="36"/>
    <w:bookmarkStart w:id="37" w:name="第三步localstorage本地保存第3次提交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第三步：localStorage本地保存（第3次提交）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CommentTok"/>
          <w:i w:val="0"/>
          <w:color w:val="000000"/>
          <w:sz w:val="21"/>
        </w:rPr>
        <w:t xml:space="preserve">// 恢复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let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tasks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JSON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parse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(localStorage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getItem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'tasks'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||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'[]'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const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save 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=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() </w:t>
      </w:r>
      <w:r>
        <w:rPr>
          <w:rFonts w:ascii="Consolas" w:hAnsi="Consolas" w:eastAsia="宋体" w:cs="Consolas"/>
          <w:rStyle w:val="KeywordTok"/>
          <w:i w:val="0"/>
          <w:color w:val="000000"/>
          <w:sz w:val="21"/>
        </w:rPr>
        <w:t xml:space="preserve">=&gt;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localStorage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setItem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'tasks'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,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BuiltInTok"/>
          <w:i w:val="0"/>
          <w:color w:val="000000"/>
          <w:sz w:val="21"/>
        </w:rPr>
        <w:t xml:space="preserve">JSON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.</w:t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stringify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(tasks))</w:t>
      </w:r>
      <w:r>
        <w:rPr>
          <w:rFonts w:ascii="Consolas" w:hAnsi="Consolas" w:eastAsia="宋体" w:cs="Consolas"/>
          <w:rStyle w:val="OperatorTok"/>
          <w:i w:val="0"/>
          <w:color w:val="000000"/>
          <w:sz w:val="21"/>
        </w:rPr>
        <w:t xml:space="preserve">;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在每次修改tasks后调用save()（切换完成、添加任务处）。注意：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|| '[]'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保证首次访问没有存档时得到空数组而不是null报错。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故意实验：添加三条任务→刷新页面→数据还在→开发者工具Application面板→Local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Storage→亲眼看存进去的JSON字符串。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add .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commit </w:t>
      </w:r>
      <w:r>
        <w:rPr>
          <w:rFonts w:ascii="Consolas" w:hAnsi="Consolas" w:eastAsia="宋体" w:cs="Consolas"/>
          <w:rStyle w:val="AttributeTok"/>
          <w:i w:val="0"/>
          <w:color w:val="000000"/>
          <w:sz w:val="21"/>
        </w:rPr>
        <w:t xml:space="preserve">-m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</w:t>
      </w:r>
      <w:r>
        <w:rPr>
          <w:rFonts w:ascii="Consolas" w:hAnsi="Consolas" w:eastAsia="宋体" w:cs="Consolas"/>
          <w:rStyle w:val="StringTok"/>
          <w:i w:val="0"/>
          <w:color w:val="000000"/>
          <w:sz w:val="21"/>
        </w:rPr>
        <w:t xml:space="preserve">"添加localStorage持久化"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FunctionTok"/>
          <w:i w:val="0"/>
          <w:color w:val="000000"/>
          <w:sz w:val="21"/>
        </w:rPr>
        <w:t xml:space="preserve">git</w:t>
      </w:r>
      <w:r>
        <w:rPr>
          <w:rFonts w:ascii="Consolas" w:hAnsi="Consolas" w:eastAsia="宋体" w:cs="Consolas"/>
          <w:rStyle w:val="NormalTok"/>
          <w:i w:val="0"/>
          <w:color w:val="000000"/>
          <w:sz w:val="21"/>
        </w:rPr>
        <w:t xml:space="preserve"> push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检查点3：刷新数据保留；git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log三次提交。案例复现完成。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37"/>
    <w:bookmarkEnd w:id="38"/>
    <w:bookmarkStart w:id="43" w:name="第七部分-自主实践任务信息管理应用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第七部分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自主实践任务：信息管理应用</w:t>
      </w:r>
    </w:p>
    <w:bookmarkStart w:id="39" w:name="一任务书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一、任务书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题目：任选主题实现可增删改查并本地保存的管理应用。可选主题举例：图书收藏、电影清单、课程表、联系人、社团成员、健身记录。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基本要求（必须完成）：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序号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要求</w:t>
            </w:r>
          </w:p>
        </w:tc>
        <w:tc>
          <w:tcPr>
            <w:tcW w:type="dxa" w:w="2770"/>
          </w:tcPr>
          <w:p>
            <w:pPr>
              <w:pStyle w:val="Compact"/>
              <w:jc w:val="center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是否达成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任选主题，管理至少3个字段的信息（如书名、作者、评分）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添加与删除功能必做且可用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修改与查询至少实现其一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4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列表由数组动态渲染（先改数组、再调render）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数据存localStorage，刷新后不丢失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6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至少一处输入校验与页面错误提示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7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不少于3次有效Git提交，提交说明具体规范，完成远程推送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8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页面在浏览器中正常显示，Console无红色报错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合计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50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独立研究任务（选做）：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以下任务课堂不讲授，需要你自己查阅官方文档或教程、动手试验后完成。做多少得多少，课上可能抽你讲思路。研究结果写入进度报告。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序号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研究任务</w:t>
            </w:r>
          </w:p>
        </w:tc>
        <w:tc>
          <w:tcPr>
            <w:tcW w:type="dxa" w:w="2770"/>
          </w:tcPr>
          <w:p>
            <w:pPr>
              <w:pStyle w:val="Compact"/>
              <w:jc w:val="center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是否达成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事件委托重构研究：查阅事件委托（Event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Delegation）资料，把列表项的事件监听改造为父元素上的单个监听器实现，对比重构前后监听器数量与代码量，说明事件委托的原理与适用场景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数据导出研究：查阅Blob和URL.createObjectURL的用法，为应用实现”导出JSON”按钮，点击后把当前数据下载为文件，截图并解释实现步骤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存储容错研究：调查localStorage的容量限制，实验写入超量数据时的报错行为，用try…catch捕获异常并给用户友好提示，记录实验过程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禁止事项：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不使用任何AI生成代码完成本任务。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不复制同学的实现。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不用innerHTML直接拼接用户输入（用textContent）。</w:t>
      </w:r>
    </w:p>
    <w:bookmarkEnd w:id="39"/>
    <w:bookmarkStart w:id="40" w:name="二操作提示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二、操作提示</w:t>
      </w:r>
    </w:p>
    <w:p>
      <w:pPr>
        <w:pStyle w:val="Compact"/>
        <w:numPr>
          <w:ilvl w:val="0"/>
          <w:numId w:val="1003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在仓库中新建文件夹manager-app，入口index.html加app.js。</w:t>
      </w:r>
    </w:p>
    <w:p>
      <w:pPr>
        <w:pStyle w:val="Compact"/>
        <w:numPr>
          <w:ilvl w:val="0"/>
          <w:numId w:val="1003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先定数据结构：一条记录有哪些字段？画一个示例对象。</w:t>
      </w:r>
    </w:p>
    <w:p>
      <w:pPr>
        <w:pStyle w:val="Compact"/>
        <w:numPr>
          <w:ilvl w:val="0"/>
          <w:numId w:val="1003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沿用案例骨架：状态数组、render函数、save函数，照搬模式换字段。</w:t>
      </w:r>
    </w:p>
    <w:p>
      <w:pPr>
        <w:pStyle w:val="Compact"/>
        <w:numPr>
          <w:ilvl w:val="0"/>
          <w:numId w:val="1003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每完成一个功能（添加→删除→查询）提交一次。</w:t>
      </w:r>
    </w:p>
    <w:bookmarkEnd w:id="40"/>
    <w:bookmarkStart w:id="41" w:name="三完成标准自检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三、完成标准自检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153"/>
        <w:gridCol w:w="4153"/>
      </w:tblGrid>
      <w:tr>
        <w:trPr>
          <w:tblHeader w:val="on"/>
        </w:trP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自检项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完成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添加与删除可用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修改或查询至少其一可用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列表由数组动态渲染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localStorage保存，刷新不丢、无[object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Object]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至少一处校验与页面提示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git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log不少于3次提交，说明具体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已push到GitHub/Gitee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Console无报错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进度报告五已完成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□</w:t>
            </w:r>
          </w:p>
        </w:tc>
      </w:tr>
    </w:tbl>
    <w:bookmarkEnd w:id="41"/>
    <w:bookmarkStart w:id="42" w:name="四提交物下课前通过雨课堂提交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四、提交物（下课前通过雨课堂提交）</w:t>
      </w:r>
    </w:p>
    <w:p>
      <w:pPr>
        <w:pStyle w:val="Compact"/>
        <w:numPr>
          <w:ilvl w:val="0"/>
          <w:numId w:val="1004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仓库地址（GitHub或Gitee链接）。</w:t>
      </w:r>
    </w:p>
    <w:p>
      <w:pPr>
        <w:pStyle w:val="Compact"/>
        <w:numPr>
          <w:ilvl w:val="0"/>
          <w:numId w:val="1004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源代码文件。</w:t>
      </w:r>
    </w:p>
    <w:p>
      <w:pPr>
        <w:pStyle w:val="Compact"/>
        <w:numPr>
          <w:ilvl w:val="0"/>
          <w:numId w:val="1004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交互前后对比截图（添加前、添加后、刷新后）。</w:t>
      </w:r>
    </w:p>
    <w:p>
      <w:pPr>
        <w:pStyle w:val="Compact"/>
        <w:numPr>
          <w:ilvl w:val="0"/>
          <w:numId w:val="1004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课堂实践进度报告五（Word，按模板栏目填写）。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42"/>
    <w:bookmarkEnd w:id="43"/>
    <w:bookmarkStart w:id="44" w:name="第八部分-课堂实践进度报告五填写指引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第八部分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课堂实践进度报告五填写指引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进度报告五按模板十节填写（Word文档当堂完成）：</w:t>
      </w:r>
    </w:p>
    <w:p>
      <w:pPr>
        <w:pStyle w:val="Compact"/>
        <w:numPr>
          <w:ilvl w:val="0"/>
          <w:numId w:val="1005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基本信息：姓名、学号、班级、日期、课堂作业五。</w:t>
      </w:r>
    </w:p>
    <w:p>
      <w:pPr>
        <w:pStyle w:val="Compact"/>
        <w:numPr>
          <w:ilvl w:val="0"/>
          <w:numId w:val="1005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任务清单：案例复现（交互式任务清单）与自主实践（信息管理应用）完成状态。</w:t>
      </w:r>
    </w:p>
    <w:p>
      <w:pPr>
        <w:pStyle w:val="Compact"/>
        <w:numPr>
          <w:ilvl w:val="0"/>
          <w:numId w:val="1005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案例复现记录：三步各做了什么，附运行截图；写出一处你与教师案例不同的地方。</w:t>
      </w:r>
    </w:p>
    <w:p>
      <w:pPr>
        <w:pStyle w:val="Compact"/>
        <w:numPr>
          <w:ilvl w:val="0"/>
          <w:numId w:val="1005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自主实践说明：主题与字段设计；功能清单；基本要求对照勾选。</w:t>
      </w:r>
    </w:p>
    <w:p>
      <w:pPr>
        <w:pStyle w:val="Compact"/>
        <w:numPr>
          <w:ilvl w:val="0"/>
          <w:numId w:val="1005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代码仓库证据：仓库地址；提交记录表；git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log输出截图。</w:t>
      </w:r>
    </w:p>
    <w:p>
      <w:pPr>
        <w:pStyle w:val="Compact"/>
        <w:numPr>
          <w:ilvl w:val="0"/>
          <w:numId w:val="1005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测试与运行证据：增删改查操作测试；刷新保留测试；开发者工具查看localStorage截图。</w:t>
      </w:r>
    </w:p>
    <w:p>
      <w:pPr>
        <w:pStyle w:val="Compact"/>
        <w:numPr>
          <w:ilvl w:val="0"/>
          <w:numId w:val="1005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问题与解决：记录至少一个实际遇到的问题（表单刷新、事件丢失、数据同步等），写清现象、排查过程、解决方法。</w:t>
      </w:r>
    </w:p>
    <w:p>
      <w:pPr>
        <w:pStyle w:val="Compact"/>
        <w:numPr>
          <w:ilvl w:val="0"/>
          <w:numId w:val="1005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自检清单：按模板逐项勾选。</w:t>
      </w:r>
    </w:p>
    <w:p>
      <w:pPr>
        <w:pStyle w:val="Compact"/>
        <w:numPr>
          <w:ilvl w:val="0"/>
          <w:numId w:val="1005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当次收获：用自己的话写三至五句。</w:t>
      </w:r>
    </w:p>
    <w:p>
      <w:pPr>
        <w:pStyle w:val="Compact"/>
        <w:numPr>
          <w:ilvl w:val="0"/>
          <w:numId w:val="1005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工具使用声明：如查阅教程请注明出处。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提醒：本次课结束后即可启动平时大作业二——聚合课堂作业四至五的成果。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44"/>
    <w:bookmarkStart w:id="45" w:name="第九部分-50道选择题应试指南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第九部分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50道选择题应试指南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选择题当堂进行，可查阅本指南和教程。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命题范围与知识点清单一致：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076"/>
        <w:gridCol w:w="2076"/>
        <w:gridCol w:w="2076"/>
        <w:gridCol w:w="2078"/>
      </w:tblGrid>
      <w:tr>
        <w:trPr>
          <w:tblHeader w:val="on"/>
        </w:trP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范围</w:t>
            </w:r>
          </w:p>
        </w:tc>
        <w:tc>
          <w:tcPr>
            <w:tcW w:type="dxa" w:w="2076"/>
          </w:tcPr>
          <w:p>
            <w:pPr>
              <w:pStyle w:val="Compact"/>
              <w:jc w:val="center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题量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考什么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复习位置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DOM选择与内容属性操作</w:t>
            </w:r>
          </w:p>
        </w:tc>
        <w:tc>
          <w:tcPr>
            <w:tcW w:type="dxa" w:w="2076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约15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querySelector返回值、textContent与innerHTML区别、classList、创建插入删除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本指南第二部分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事件、表单和事件委托</w:t>
            </w:r>
          </w:p>
        </w:tc>
        <w:tc>
          <w:tcPr>
            <w:tcW w:type="dxa" w:w="2076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约17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事件类型与触发时机、e.target、preventDefault、冒泡与委托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本指南第三部分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状态、动态渲染和本地存储</w:t>
            </w:r>
          </w:p>
        </w:tc>
        <w:tc>
          <w:tcPr>
            <w:tcW w:type="dxa" w:w="2076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约13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先改数组再render、JSON存取成对、恢复逻辑、空状态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本指南第四、五部分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安全、性能和调试</w:t>
            </w:r>
          </w:p>
        </w:tc>
        <w:tc>
          <w:tcPr>
            <w:tcW w:type="dxa" w:w="2076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约5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innerHTML的XSS风险、localStorage不存敏感信息、null报错排查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本指南第二、五部分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答题策略：事件题先问”默认行为是什么，要不要拦”；存储题先看有没有stringify/parse成对；渲染题先找”唯一状态”在哪。</w:t>
      </w:r>
    </w:p>
    <w:p>
      <w:p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pict>
          <v:rect style="width:0;height:1.5pt" o:hralign="center" o:hrstd="t" o:hr="t"/>
        </w:pict>
      </w:r>
    </w:p>
    <w:bookmarkEnd w:id="45"/>
    <w:bookmarkStart w:id="50" w:name="附录一-dom速查表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附录一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DOM速查表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153"/>
        <w:gridCol w:w="4153"/>
      </w:tblGrid>
      <w:tr>
        <w:trPr>
          <w:tblHeader w:val="on"/>
        </w:trP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任务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API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选择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querySelector(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‘css选择器’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) / querySelectorAll()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读文本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el.textContent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读输入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input.value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改属性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el.src = … / el.setAttribute()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切类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el.classList.add / remove / toggle / contains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改样式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el.style.color =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…（驼峰命名）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创建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document.createElement(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‘li’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)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挂载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parent.appendChild(child)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删除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el.remove()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找祖先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el.closest(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‘li’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)</w:t>
            </w:r>
          </w:p>
        </w:tc>
      </w:tr>
    </w:tbl>
    <w:bookmarkStart w:id="46" w:name="附录二-事件速查表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附录二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事件速查表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153"/>
        <w:gridCol w:w="4153"/>
      </w:tblGrid>
      <w:tr>
        <w:trPr>
          <w:tblHeader w:val="on"/>
        </w:trP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场景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用什么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按钮点击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click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输入实时变化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input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下拉选择变化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change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表单提交（必preventDefault）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submit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回车提交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keydown + e.key ===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‘Enter’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动态元素统一处理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委托：监听父元素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+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e.target判断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阻止默认行为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e.preventDefault()</w:t>
            </w:r>
          </w:p>
        </w:tc>
      </w:tr>
    </w:tbl>
    <w:bookmarkEnd w:id="46"/>
    <w:bookmarkStart w:id="47" w:name="附录三-localstorage速查表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附录三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localStorage速查表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153"/>
        <w:gridCol w:w="4153"/>
      </w:tblGrid>
      <w:tr>
        <w:trPr>
          <w:tblHeader w:val="on"/>
        </w:trP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操作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写法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存对象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localStorage.setItem(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‘key’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, JSON.stringify(arr))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取对象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JSON.parse(localStorage.getItem(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‘key’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) ||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‘[]’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)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删除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localStorage.removeItem(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‘key’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)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查看内容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开发者工具Application→Local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Storage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不存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密码、令牌等敏感信息</w:t>
            </w:r>
          </w:p>
        </w:tc>
      </w:tr>
    </w:tbl>
    <w:bookmarkEnd w:id="47"/>
    <w:bookmarkStart w:id="48" w:name="附录四-常见问题与处理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附录四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常见问题与处理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现象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原因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处理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Cannot read properties of null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选择器没匹配到或script太早执行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核对选择器；script放body末尾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表单提交后页面刷新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默认行为没拦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submit处理第一行e.preventDefault()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数据变’[object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Object]’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存对象没stringify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存取成对JSON.stringify/parse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刷新后数据丢失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忘了保存或恢复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改数组后save()；启动时parse恢复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新添加的元素点击没反应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绑定时元素不存在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事件委托挂父元素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点击一次触发两次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重复绑定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addEventListener只执行一次；render重建即无需重复绑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界面和数据不同步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只改了一边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铁律：先改数组、再save、再render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用户输入的HTML被页面执行了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innerHTML拼接不可信输入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换textContent</w:t>
            </w:r>
          </w:p>
        </w:tc>
      </w:tr>
    </w:tbl>
    <w:bookmarkEnd w:id="48"/>
    <w:bookmarkStart w:id="49" w:name="附录五-课后练习选做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附录五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课后练习（选做）</w:t>
      </w:r>
    </w:p>
    <w:p>
      <w:pPr>
        <w:pStyle w:val="Compact"/>
        <w:numPr>
          <w:ilvl w:val="0"/>
          <w:numId w:val="1006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给任务清单加”编辑”功能：点击编辑按钮把文本变输入框，回车保存。</w:t>
      </w:r>
    </w:p>
    <w:p>
      <w:pPr>
        <w:pStyle w:val="Compact"/>
        <w:numPr>
          <w:ilvl w:val="0"/>
          <w:numId w:val="1006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用事件委托重写你应用的所有按钮处理，对比代码量。</w:t>
      </w:r>
    </w:p>
    <w:p>
      <w:pPr>
        <w:pStyle w:val="Compact"/>
        <w:numPr>
          <w:ilvl w:val="0"/>
          <w:numId w:val="1006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练习防御性读取：把localStorage里手动改成非法JSON，观察JSON.parse抛错，用try…catch兜住。</w:t>
      </w:r>
    </w:p>
    <w:p>
      <w:pPr>
        <w:pStyle w:val="Compact"/>
        <w:numPr>
          <w:ilvl w:val="0"/>
          <w:numId w:val="1006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预习：菜鸟教程jQuery教程选择器章节，下次课先看”上个时代的Vue”怎么写。</w:t>
      </w:r>
    </w:p>
    <w:bookmarkEnd w:id="49"/>
    <w:bookmarkEnd w:id="50"/>
    <w:sectPr>
      <w:footerReference w:type="default" r:id="rId9"/>
      <w:footnotePr>
        <w:numRestart w:val="eachSect"/>
      </w:footnotePr>
      <w:pgSz w:w="11906" w:h="16838"/>
      <w:pgMar w:top="1440" w:bottom="1440" w:left="1800" w:right="180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宋体" w:cs="Times New Roman"/>
        <w:color w:val="000000"/>
        <w:sz w:val="21"/>
      </w:rPr>
      <w:fldChar w:fldCharType="begin"/>
    </w:r>
    <w:r>
      <w:rPr>
        <w:rFonts w:ascii="Times New Roman" w:hAnsi="Times New Roman" w:eastAsia="宋体" w:cs="Times New Roman"/>
        <w:color w:val="000000"/>
        <w:sz w:val="21"/>
      </w:rPr>
      <w:instrText xml:space="preserve"> PAGE </w:instrText>
    </w:r>
    <w:r>
      <w:rPr>
        <w:rFonts w:ascii="Times New Roman" w:hAnsi="Times New Roman" w:eastAsia="宋体" w:cs="Times New Roman"/>
        <w:color w:val="000000"/>
        <w:sz w:val="21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  <w:pPr>
      <w:spacing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customStyle="1" w:styleId="Compact" w:type="paragraph">
    <w:name w:val="Compact"/>
    <w:basedOn w:val="BodyText"/>
    <w:qFormat/>
    <w:pPr>
      <w:spacing w:after="36" w:before="36"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 w:beforeLines="50" w:afterLines="0" w:line="360" w:lineRule="auto"/>
      <w:outlineLvl w:val="0"/>
      <w:jc w:val="left"/>
    </w:pPr>
    <w:rPr>
      <w:rFonts w:asciiTheme="majorHAnsi" w:cstheme="majorBidi" w:eastAsiaTheme="majorEastAsia" w:hAnsiTheme="majorHAnsi" w:ascii="Times New Roman" w:hAnsi="Times New Roman" w:eastAsia="宋体" w:cs="Times New Roman"/>
      <w:b/>
      <w:i w:val="0"/>
      <w:color w:val="000000"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 w:beforeLines="50" w:afterLines="0" w:line="360" w:lineRule="auto"/>
      <w:outlineLvl w:val="1"/>
      <w:jc w:val="left"/>
    </w:pPr>
    <w:rPr>
      <w:rFonts w:asciiTheme="majorHAnsi" w:cstheme="majorBidi" w:eastAsiaTheme="majorEastAsia" w:hAnsiTheme="majorHAnsi" w:ascii="Times New Roman" w:hAnsi="Times New Roman" w:eastAsia="宋体" w:cs="Times New Roman"/>
      <w:b/>
      <w:i w:val="0"/>
      <w:color w:val="000000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 w:beforeLines="50" w:afterLines="0" w:line="360" w:lineRule="auto"/>
      <w:outlineLvl w:val="2"/>
      <w:jc w:val="left"/>
    </w:pPr>
    <w:rPr>
      <w:rFonts w:cstheme="majorBidi" w:eastAsiaTheme="majorEastAsia" w:ascii="Times New Roman" w:hAnsi="Times New Roman" w:eastAsia="宋体" w:cs="Times New Roman"/>
      <w:b/>
      <w:i w:val="0"/>
      <w:color w:val="000000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 w:beforeLines="50" w:afterLines="0" w:line="360" w:lineRule="auto"/>
      <w:outlineLvl w:val="3"/>
      <w:jc w:val="left"/>
    </w:pPr>
    <w:rPr>
      <w:rFonts w:cstheme="majorBidi" w:eastAsiaTheme="majorEastAsia" w:ascii="Times New Roman" w:hAnsi="Times New Roman" w:eastAsia="宋体" w:cs="Times New Roman"/>
      <w:b/>
      <w:i w:val="0"/>
      <w:iCs/>
      <w:color w:val="000000"/>
      <w:sz w:val="28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 w:eastAsia="宋体" w:cs="Consolas"/>
      <w:i w:val="0"/>
      <w:color w:val="000000"/>
      <w:sz w:val="21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rFonts w:ascii="Times New Roman" w:hAnsi="Times New Roman" w:eastAsia="宋体" w:cs="Times New Roman"/>
      <w:i w:val="0"/>
      <w:color w:val="000000"/>
      <w:u w:val="single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pacing w:beforeLines="25" w:afterLines="25" w:line="240" w:lineRule="auto"/>
      <w:jc w:val="left"/>
    </w:pPr>
    <w:rPr>
      <w:rFonts w:ascii="Consolas" w:hAnsi="Consolas" w:eastAsia="宋体" w:cs="Consolas"/>
      <w:i w:val="0"/>
      <w:color w:val="000000"/>
      <w:sz w:val="21"/>
    </w:r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2026-08-31T16:44:55Z</dcterms:created>
  <dcterms:modified xsi:type="dcterms:W3CDTF">2026-08-31T16:44:55Z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